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FE48F8">
        <w:rPr>
          <w:rFonts w:ascii="NeoSansPro-Regular" w:hAnsi="NeoSansPro-Regular" w:cs="NeoSansPro-Regular"/>
          <w:color w:val="404040"/>
          <w:sz w:val="20"/>
          <w:szCs w:val="20"/>
        </w:rPr>
        <w:t>ARMANDO FABIAN GARCIA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FE48F8">
        <w:rPr>
          <w:rFonts w:ascii="NeoSansPro-Regular" w:hAnsi="NeoSansPro-Regular" w:cs="NeoSansPro-Regular"/>
          <w:color w:val="404040"/>
          <w:sz w:val="20"/>
          <w:szCs w:val="20"/>
        </w:rPr>
        <w:t>LICENCIADO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</w:t>
      </w:r>
      <w:r w:rsidR="00207D9F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Licenciatura) </w:t>
      </w:r>
      <w:r w:rsidR="00207D9F">
        <w:rPr>
          <w:rFonts w:ascii="NeoSansPro-Regular" w:hAnsi="NeoSansPro-Regular" w:cs="NeoSansPro-Regular"/>
          <w:color w:val="404040"/>
          <w:sz w:val="20"/>
          <w:szCs w:val="20"/>
        </w:rPr>
        <w:t>09155897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207D9F">
        <w:rPr>
          <w:rFonts w:ascii="NeoSansPro-Regular" w:hAnsi="NeoSansPro-Regular" w:cs="NeoSansPro-Regular"/>
          <w:color w:val="404040"/>
          <w:sz w:val="20"/>
          <w:szCs w:val="20"/>
        </w:rPr>
        <w:t>2888851214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207D9F">
        <w:rPr>
          <w:rFonts w:ascii="NeoSansPro-Regular" w:hAnsi="NeoSansPro-Regular" w:cs="NeoSansPro-Regular"/>
          <w:color w:val="404040"/>
          <w:sz w:val="20"/>
          <w:szCs w:val="20"/>
        </w:rPr>
        <w:t>afabiang85@hotmail.com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207D9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2005-2009</w:t>
      </w:r>
    </w:p>
    <w:p w:rsidR="00AB5916" w:rsidRDefault="00207D9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del Golfo de México, campos Cosamaloapan, Veracruz.</w:t>
      </w:r>
    </w:p>
    <w:p w:rsidR="00AB5916" w:rsidRDefault="00207D9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</w:t>
      </w:r>
    </w:p>
    <w:p w:rsidR="00AB5916" w:rsidRDefault="00207D9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de derecho administrativo en Universidad del Golfo de México, campos Cosamaloapan,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207D9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2007-2008</w:t>
      </w:r>
    </w:p>
    <w:p w:rsidR="00AB5916" w:rsidRDefault="00207D9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Secretario de acuerdos habilitado en el juzgado Mixto Municipal, en Ixmatlahuacan, Ver.</w:t>
      </w:r>
    </w:p>
    <w:p w:rsidR="00207D9F" w:rsidRDefault="00207D9F" w:rsidP="00207D9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2008-2010</w:t>
      </w:r>
    </w:p>
    <w:p w:rsidR="00AB5916" w:rsidRDefault="00207D9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procurador de la defensa del menor, </w:t>
      </w:r>
      <w:r w:rsidR="00D6739D">
        <w:rPr>
          <w:rFonts w:ascii="NeoSansPro-Bold" w:hAnsi="NeoSansPro-Bold" w:cs="NeoSansPro-Bold"/>
          <w:bCs/>
          <w:color w:val="404040"/>
          <w:sz w:val="20"/>
          <w:szCs w:val="20"/>
        </w:rPr>
        <w:t>La familia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y el indígena en el DIF Municipal de Ixmatlahuacan, Veracruz.</w:t>
      </w:r>
    </w:p>
    <w:p w:rsidR="00207D9F" w:rsidRDefault="00207D9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2010-2011</w:t>
      </w:r>
    </w:p>
    <w:p w:rsidR="00207D9F" w:rsidRDefault="00207D9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Secretario de acuerdos habilitado del juzgado Mixto Municipal de Ixmatlahuacan, Veracruz.</w:t>
      </w:r>
    </w:p>
    <w:p w:rsidR="00207D9F" w:rsidRDefault="00207D9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2014-2016</w:t>
      </w:r>
    </w:p>
    <w:p w:rsidR="00207D9F" w:rsidRDefault="00207D9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Ministerio publico municipal en Tlacojalpan, Veracruz.</w:t>
      </w:r>
    </w:p>
    <w:p w:rsidR="00207D9F" w:rsidRDefault="00207D9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2016 a la fecha</w:t>
      </w:r>
    </w:p>
    <w:p w:rsidR="00207D9F" w:rsidRPr="00207D9F" w:rsidRDefault="00207D9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Fiscal tercero en la sub-unidad de procuración de justicia en Tres Valles,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F3017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F30178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739D">
        <w:rPr>
          <w:rFonts w:ascii="NeoSansPro-Bold" w:hAnsi="NeoSansPro-Bold" w:cs="NeoSansPro-Bold"/>
          <w:b/>
          <w:bCs/>
          <w:color w:val="FFFFFF"/>
          <w:sz w:val="24"/>
          <w:szCs w:val="24"/>
        </w:rPr>
        <w:t>A</w:t>
      </w:r>
      <w:bookmarkStart w:id="0" w:name="_GoBack"/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608" w:rsidRDefault="00020608" w:rsidP="00AB5916">
      <w:pPr>
        <w:spacing w:after="0" w:line="240" w:lineRule="auto"/>
      </w:pPr>
      <w:r>
        <w:separator/>
      </w:r>
    </w:p>
  </w:endnote>
  <w:endnote w:type="continuationSeparator" w:id="1">
    <w:p w:rsidR="00020608" w:rsidRDefault="0002060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608" w:rsidRDefault="00020608" w:rsidP="00AB5916">
      <w:pPr>
        <w:spacing w:after="0" w:line="240" w:lineRule="auto"/>
      </w:pPr>
      <w:r>
        <w:separator/>
      </w:r>
    </w:p>
  </w:footnote>
  <w:footnote w:type="continuationSeparator" w:id="1">
    <w:p w:rsidR="00020608" w:rsidRDefault="0002060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0608"/>
    <w:rsid w:val="00035E4E"/>
    <w:rsid w:val="0005169D"/>
    <w:rsid w:val="00076A27"/>
    <w:rsid w:val="000D5363"/>
    <w:rsid w:val="000E2580"/>
    <w:rsid w:val="001505A4"/>
    <w:rsid w:val="00196774"/>
    <w:rsid w:val="00207D9F"/>
    <w:rsid w:val="00304E91"/>
    <w:rsid w:val="00462C41"/>
    <w:rsid w:val="004A1170"/>
    <w:rsid w:val="004B2D6E"/>
    <w:rsid w:val="004E4FFA"/>
    <w:rsid w:val="005502F5"/>
    <w:rsid w:val="005A32B3"/>
    <w:rsid w:val="00600D12"/>
    <w:rsid w:val="006B643A"/>
    <w:rsid w:val="00726727"/>
    <w:rsid w:val="00780FE4"/>
    <w:rsid w:val="00A66637"/>
    <w:rsid w:val="00AB5916"/>
    <w:rsid w:val="00B17B3A"/>
    <w:rsid w:val="00C47EA8"/>
    <w:rsid w:val="00CE7F12"/>
    <w:rsid w:val="00D03386"/>
    <w:rsid w:val="00D6739D"/>
    <w:rsid w:val="00DB2FA1"/>
    <w:rsid w:val="00DE2E01"/>
    <w:rsid w:val="00E71AD8"/>
    <w:rsid w:val="00F30178"/>
    <w:rsid w:val="00FA773E"/>
    <w:rsid w:val="00FE4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F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2017-05-17T19:35:00Z</dcterms:created>
  <dcterms:modified xsi:type="dcterms:W3CDTF">2017-06-20T23:38:00Z</dcterms:modified>
</cp:coreProperties>
</file>